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bookmarkStart w:id="0" w:name="_GoBack"/>
      <w:bookmarkEnd w:id="0"/>
      <w:r w:rsidRPr="003D0AD6">
        <w:rPr>
          <w:rFonts w:ascii="Times New Roman" w:eastAsia="Times New Roman" w:hAnsi="Times New Roman" w:cs="Times New Roman"/>
          <w:color w:val="1F497D"/>
          <w:sz w:val="24"/>
          <w:szCs w:val="24"/>
        </w:rPr>
        <w:t>T</w:t>
      </w:r>
      <w:r w:rsidRPr="003D0AD6">
        <w:rPr>
          <w:rFonts w:ascii="Times New Roman" w:eastAsia="Times New Roman" w:hAnsi="Times New Roman" w:cs="Times New Roman"/>
          <w:color w:val="000000"/>
          <w:sz w:val="24"/>
          <w:szCs w:val="24"/>
        </w:rPr>
        <w:t>itle: Space Traffic Management today and in the future.</w:t>
      </w:r>
    </w:p>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r w:rsidRPr="003D0AD6">
        <w:rPr>
          <w:rFonts w:ascii="Times New Roman" w:eastAsia="Times New Roman" w:hAnsi="Times New Roman" w:cs="Times New Roman"/>
          <w:color w:val="000000"/>
          <w:sz w:val="24"/>
          <w:szCs w:val="24"/>
        </w:rPr>
        <w:t> </w:t>
      </w:r>
    </w:p>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r w:rsidRPr="003D0AD6">
        <w:rPr>
          <w:rFonts w:ascii="Times New Roman" w:eastAsia="Times New Roman" w:hAnsi="Times New Roman" w:cs="Times New Roman"/>
          <w:color w:val="000000"/>
          <w:sz w:val="24"/>
          <w:szCs w:val="24"/>
        </w:rPr>
        <w:t xml:space="preserve">Description: Commercial Space Transportation (CST) growth and opportunity will only grow if it's fully integrated into the National Airspace system (NAS).This Space traffic management is evolving as the industry evolves and this distinguished panel will explore the current and future state and opportunities that are involved. </w:t>
      </w:r>
    </w:p>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r w:rsidRPr="003D0AD6">
        <w:rPr>
          <w:rFonts w:ascii="Times New Roman" w:eastAsia="Times New Roman" w:hAnsi="Times New Roman" w:cs="Times New Roman"/>
          <w:color w:val="000000"/>
          <w:sz w:val="24"/>
          <w:szCs w:val="24"/>
        </w:rPr>
        <w:t> </w:t>
      </w:r>
    </w:p>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r w:rsidRPr="003D0AD6">
        <w:rPr>
          <w:rFonts w:ascii="Times New Roman" w:eastAsia="Times New Roman" w:hAnsi="Times New Roman" w:cs="Times New Roman"/>
          <w:color w:val="000000"/>
          <w:sz w:val="24"/>
          <w:szCs w:val="24"/>
        </w:rPr>
        <w:t xml:space="preserve">Moderator: Stephen Earle (FAA, </w:t>
      </w:r>
      <w:hyperlink r:id="rId4" w:tooltip="mailto:Stephen.Earle@faa.gov" w:history="1">
        <w:r w:rsidRPr="003D0AD6">
          <w:rPr>
            <w:rFonts w:ascii="Times New Roman" w:eastAsia="Times New Roman" w:hAnsi="Times New Roman" w:cs="Times New Roman"/>
            <w:color w:val="0563C1"/>
            <w:sz w:val="24"/>
            <w:szCs w:val="24"/>
            <w:u w:val="single"/>
          </w:rPr>
          <w:t>Stephen.Earle@faa.gov</w:t>
        </w:r>
      </w:hyperlink>
      <w:r w:rsidRPr="003D0AD6">
        <w:rPr>
          <w:rFonts w:ascii="Times New Roman" w:eastAsia="Times New Roman" w:hAnsi="Times New Roman" w:cs="Times New Roman"/>
          <w:color w:val="000000"/>
          <w:sz w:val="24"/>
          <w:szCs w:val="24"/>
        </w:rPr>
        <w:t xml:space="preserve">) </w:t>
      </w:r>
    </w:p>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r w:rsidRPr="003D0AD6">
        <w:rPr>
          <w:rFonts w:ascii="Times New Roman" w:eastAsia="Times New Roman" w:hAnsi="Times New Roman" w:cs="Times New Roman"/>
          <w:color w:val="000000"/>
          <w:sz w:val="24"/>
          <w:szCs w:val="24"/>
        </w:rPr>
        <w:t> </w:t>
      </w:r>
    </w:p>
    <w:p w:rsidR="003D0AD6" w:rsidRPr="003D0AD6" w:rsidRDefault="003D0AD6" w:rsidP="003D0AD6">
      <w:pPr>
        <w:spacing w:before="100" w:beforeAutospacing="1" w:after="100" w:afterAutospacing="1" w:line="240" w:lineRule="auto"/>
        <w:rPr>
          <w:rFonts w:ascii="Times New Roman" w:eastAsia="Times New Roman" w:hAnsi="Times New Roman" w:cs="Times New Roman"/>
          <w:color w:val="000000"/>
          <w:sz w:val="24"/>
          <w:szCs w:val="24"/>
        </w:rPr>
      </w:pPr>
      <w:r w:rsidRPr="003D0AD6">
        <w:rPr>
          <w:rFonts w:ascii="Times New Roman" w:eastAsia="Times New Roman" w:hAnsi="Times New Roman" w:cs="Times New Roman"/>
          <w:color w:val="000000"/>
          <w:sz w:val="24"/>
          <w:szCs w:val="24"/>
        </w:rPr>
        <w:t xml:space="preserve">Panel: </w:t>
      </w:r>
    </w:p>
    <w:p w:rsidR="003D0AD6" w:rsidRPr="003D0AD6" w:rsidRDefault="003D0AD6" w:rsidP="003D0AD6">
      <w:pPr>
        <w:spacing w:before="100" w:beforeAutospacing="1" w:after="100" w:afterAutospacing="1" w:line="240" w:lineRule="auto"/>
        <w:ind w:hanging="360"/>
        <w:rPr>
          <w:rFonts w:ascii="Arial" w:eastAsia="Times New Roman" w:hAnsi="Arial" w:cs="Arial"/>
          <w:color w:val="000000"/>
          <w:sz w:val="20"/>
          <w:szCs w:val="20"/>
        </w:rPr>
      </w:pPr>
      <w:r w:rsidRPr="003D0AD6">
        <w:rPr>
          <w:rFonts w:ascii="Arial" w:eastAsia="Times New Roman" w:hAnsi="Arial" w:cs="Arial"/>
          <w:color w:val="000000"/>
          <w:sz w:val="20"/>
          <w:szCs w:val="20"/>
        </w:rPr>
        <w:t>-</w:t>
      </w:r>
      <w:r w:rsidRPr="003D0AD6">
        <w:rPr>
          <w:rFonts w:ascii="Times New Roman" w:eastAsia="Times New Roman" w:hAnsi="Times New Roman" w:cs="Times New Roman"/>
          <w:color w:val="000000"/>
          <w:sz w:val="14"/>
          <w:szCs w:val="14"/>
        </w:rPr>
        <w:t xml:space="preserve">          </w:t>
      </w:r>
      <w:r w:rsidRPr="003D0AD6">
        <w:rPr>
          <w:rFonts w:ascii="Arial" w:eastAsia="Times New Roman" w:hAnsi="Arial" w:cs="Arial"/>
          <w:color w:val="000000"/>
          <w:sz w:val="20"/>
          <w:szCs w:val="20"/>
        </w:rPr>
        <w:t xml:space="preserve">Ron Schneider (FAA, </w:t>
      </w:r>
      <w:hyperlink r:id="rId5" w:tooltip="mailto:Ronald.Schneider@faa.gov" w:history="1">
        <w:r w:rsidRPr="003D0AD6">
          <w:rPr>
            <w:rFonts w:ascii="Arial" w:eastAsia="Times New Roman" w:hAnsi="Arial" w:cs="Arial"/>
            <w:color w:val="0563C1"/>
            <w:sz w:val="20"/>
            <w:szCs w:val="20"/>
            <w:u w:val="single"/>
          </w:rPr>
          <w:t>Ronald.Schneider@faa.gov</w:t>
        </w:r>
      </w:hyperlink>
      <w:r w:rsidRPr="003D0AD6">
        <w:rPr>
          <w:rFonts w:ascii="Arial" w:eastAsia="Times New Roman" w:hAnsi="Arial" w:cs="Arial"/>
          <w:color w:val="000000"/>
          <w:sz w:val="20"/>
          <w:szCs w:val="20"/>
        </w:rPr>
        <w:t>): Current and future FAA efforts for space traffic management in the NAS.</w:t>
      </w:r>
    </w:p>
    <w:p w:rsidR="003D0AD6" w:rsidRPr="003D0AD6" w:rsidRDefault="003D0AD6" w:rsidP="003D0AD6">
      <w:pPr>
        <w:spacing w:before="100" w:beforeAutospacing="1" w:after="100" w:afterAutospacing="1" w:line="240" w:lineRule="auto"/>
        <w:ind w:hanging="360"/>
        <w:rPr>
          <w:rFonts w:ascii="Arial" w:eastAsia="Times New Roman" w:hAnsi="Arial" w:cs="Arial"/>
          <w:color w:val="000000"/>
          <w:sz w:val="20"/>
          <w:szCs w:val="20"/>
        </w:rPr>
      </w:pPr>
      <w:r w:rsidRPr="003D0AD6">
        <w:rPr>
          <w:rFonts w:ascii="Arial" w:eastAsia="Times New Roman" w:hAnsi="Arial" w:cs="Arial"/>
          <w:color w:val="000000"/>
          <w:sz w:val="20"/>
          <w:szCs w:val="20"/>
        </w:rPr>
        <w:t>-</w:t>
      </w:r>
      <w:r w:rsidRPr="003D0AD6">
        <w:rPr>
          <w:rFonts w:ascii="Times New Roman" w:eastAsia="Times New Roman" w:hAnsi="Times New Roman" w:cs="Times New Roman"/>
          <w:color w:val="000000"/>
          <w:sz w:val="14"/>
          <w:szCs w:val="14"/>
        </w:rPr>
        <w:t xml:space="preserve">          </w:t>
      </w:r>
      <w:r w:rsidRPr="003D0AD6">
        <w:rPr>
          <w:rFonts w:ascii="Arial" w:eastAsia="Times New Roman" w:hAnsi="Arial" w:cs="Arial"/>
          <w:color w:val="000000"/>
          <w:sz w:val="20"/>
          <w:szCs w:val="20"/>
        </w:rPr>
        <w:t xml:space="preserve">Michael </w:t>
      </w:r>
      <w:proofErr w:type="spellStart"/>
      <w:r w:rsidRPr="003D0AD6">
        <w:rPr>
          <w:rFonts w:ascii="Arial" w:eastAsia="Times New Roman" w:hAnsi="Arial" w:cs="Arial"/>
          <w:color w:val="000000"/>
          <w:sz w:val="20"/>
          <w:szCs w:val="20"/>
        </w:rPr>
        <w:t>López-Alegría</w:t>
      </w:r>
      <w:proofErr w:type="spellEnd"/>
      <w:r w:rsidRPr="003D0AD6">
        <w:rPr>
          <w:rFonts w:ascii="Arial" w:eastAsia="Times New Roman" w:hAnsi="Arial" w:cs="Arial"/>
          <w:color w:val="000000"/>
          <w:sz w:val="20"/>
          <w:szCs w:val="20"/>
        </w:rPr>
        <w:t xml:space="preserve"> (MLA Space LLC, </w:t>
      </w:r>
      <w:r w:rsidRPr="003D0AD6">
        <w:rPr>
          <w:rFonts w:ascii="Arial" w:eastAsia="Times New Roman" w:hAnsi="Arial" w:cs="Arial"/>
          <w:color w:val="1F497D"/>
          <w:sz w:val="20"/>
          <w:szCs w:val="20"/>
        </w:rPr>
        <w:t>still getting email address</w:t>
      </w:r>
      <w:r w:rsidRPr="003D0AD6">
        <w:rPr>
          <w:rFonts w:ascii="Arial" w:eastAsia="Times New Roman" w:hAnsi="Arial" w:cs="Arial"/>
          <w:color w:val="000000"/>
          <w:sz w:val="20"/>
          <w:szCs w:val="20"/>
        </w:rPr>
        <w:t>): CST traffic integration, an operator viewpoint.</w:t>
      </w:r>
    </w:p>
    <w:p w:rsidR="003D0AD6" w:rsidRPr="003D0AD6" w:rsidRDefault="003D0AD6" w:rsidP="003D0AD6">
      <w:pPr>
        <w:spacing w:before="100" w:beforeAutospacing="1" w:after="100" w:afterAutospacing="1" w:line="240" w:lineRule="auto"/>
        <w:ind w:hanging="360"/>
        <w:rPr>
          <w:rFonts w:ascii="Arial" w:eastAsia="Times New Roman" w:hAnsi="Arial" w:cs="Arial"/>
          <w:color w:val="000000"/>
          <w:sz w:val="20"/>
          <w:szCs w:val="20"/>
        </w:rPr>
      </w:pPr>
      <w:r w:rsidRPr="003D0AD6">
        <w:rPr>
          <w:rFonts w:ascii="Arial" w:eastAsia="Times New Roman" w:hAnsi="Arial" w:cs="Arial"/>
          <w:color w:val="000000"/>
          <w:sz w:val="20"/>
          <w:szCs w:val="20"/>
        </w:rPr>
        <w:t>-</w:t>
      </w:r>
      <w:r w:rsidRPr="003D0AD6">
        <w:rPr>
          <w:rFonts w:ascii="Times New Roman" w:eastAsia="Times New Roman" w:hAnsi="Times New Roman" w:cs="Times New Roman"/>
          <w:color w:val="000000"/>
          <w:sz w:val="14"/>
          <w:szCs w:val="14"/>
        </w:rPr>
        <w:t xml:space="preserve">          </w:t>
      </w:r>
      <w:r w:rsidRPr="003D0AD6">
        <w:rPr>
          <w:rFonts w:ascii="Arial" w:eastAsia="Times New Roman" w:hAnsi="Arial" w:cs="Arial"/>
          <w:color w:val="000000"/>
          <w:sz w:val="20"/>
          <w:szCs w:val="20"/>
        </w:rPr>
        <w:t xml:space="preserve">Bhavya Lal (STPI, </w:t>
      </w:r>
      <w:hyperlink r:id="rId6" w:tooltip="mailto:blal@ida.org" w:history="1">
        <w:r w:rsidRPr="003D0AD6">
          <w:rPr>
            <w:rFonts w:ascii="Arial" w:eastAsia="Times New Roman" w:hAnsi="Arial" w:cs="Arial"/>
            <w:color w:val="0563C1"/>
            <w:sz w:val="20"/>
            <w:szCs w:val="20"/>
            <w:u w:val="single"/>
          </w:rPr>
          <w:t>blal@ida.org</w:t>
        </w:r>
      </w:hyperlink>
      <w:r w:rsidRPr="003D0AD6">
        <w:rPr>
          <w:rFonts w:ascii="Arial" w:eastAsia="Times New Roman" w:hAnsi="Arial" w:cs="Arial"/>
          <w:color w:val="000000"/>
          <w:sz w:val="20"/>
          <w:szCs w:val="20"/>
        </w:rPr>
        <w:t>): CST traffic integration, research opportunities and direction</w:t>
      </w:r>
    </w:p>
    <w:p w:rsidR="003D0AD6" w:rsidRPr="003D0AD6" w:rsidRDefault="003D0AD6" w:rsidP="003D0AD6">
      <w:pPr>
        <w:spacing w:before="100" w:beforeAutospacing="1" w:after="100" w:afterAutospacing="1" w:line="240" w:lineRule="auto"/>
        <w:ind w:hanging="360"/>
        <w:rPr>
          <w:rFonts w:ascii="Arial" w:eastAsia="Times New Roman" w:hAnsi="Arial" w:cs="Arial"/>
          <w:color w:val="000000"/>
          <w:sz w:val="20"/>
          <w:szCs w:val="20"/>
        </w:rPr>
      </w:pPr>
      <w:r w:rsidRPr="003D0AD6">
        <w:rPr>
          <w:rFonts w:ascii="Arial" w:eastAsia="Times New Roman" w:hAnsi="Arial" w:cs="Arial"/>
          <w:color w:val="000000"/>
          <w:sz w:val="20"/>
          <w:szCs w:val="20"/>
        </w:rPr>
        <w:t>-</w:t>
      </w:r>
      <w:r w:rsidRPr="003D0AD6">
        <w:rPr>
          <w:rFonts w:ascii="Times New Roman" w:eastAsia="Times New Roman" w:hAnsi="Times New Roman" w:cs="Times New Roman"/>
          <w:color w:val="000000"/>
          <w:sz w:val="14"/>
          <w:szCs w:val="14"/>
        </w:rPr>
        <w:t xml:space="preserve">          </w:t>
      </w:r>
      <w:r w:rsidRPr="003D0AD6">
        <w:rPr>
          <w:rFonts w:ascii="Arial" w:eastAsia="Times New Roman" w:hAnsi="Arial" w:cs="Arial"/>
          <w:color w:val="000000"/>
          <w:sz w:val="20"/>
          <w:szCs w:val="20"/>
        </w:rPr>
        <w:t xml:space="preserve">Jorge Ferrand (ERAU, </w:t>
      </w:r>
      <w:hyperlink r:id="rId7" w:tooltip="mailto:ferrandj@erau.edu" w:history="1">
        <w:r w:rsidRPr="003D0AD6">
          <w:rPr>
            <w:rFonts w:ascii="Arial" w:eastAsia="Times New Roman" w:hAnsi="Arial" w:cs="Arial"/>
            <w:color w:val="0563C1"/>
            <w:sz w:val="20"/>
            <w:szCs w:val="20"/>
            <w:u w:val="single"/>
          </w:rPr>
          <w:t>ferrandj@erau.edu</w:t>
        </w:r>
      </w:hyperlink>
      <w:r w:rsidRPr="003D0AD6">
        <w:rPr>
          <w:rFonts w:ascii="Arial" w:eastAsia="Times New Roman" w:hAnsi="Arial" w:cs="Arial"/>
          <w:color w:val="000000"/>
          <w:sz w:val="20"/>
          <w:szCs w:val="20"/>
        </w:rPr>
        <w:t xml:space="preserve">): CST traffic integration a practical research approach. Opportunities offered through the use of the </w:t>
      </w:r>
      <w:proofErr w:type="spellStart"/>
      <w:r w:rsidRPr="003D0AD6">
        <w:rPr>
          <w:rFonts w:ascii="Arial" w:eastAsia="Times New Roman" w:hAnsi="Arial" w:cs="Arial"/>
          <w:color w:val="000000"/>
          <w:sz w:val="20"/>
          <w:szCs w:val="20"/>
        </w:rPr>
        <w:t>NextGen</w:t>
      </w:r>
      <w:proofErr w:type="spellEnd"/>
      <w:r w:rsidRPr="003D0AD6">
        <w:rPr>
          <w:rFonts w:ascii="Arial" w:eastAsia="Times New Roman" w:hAnsi="Arial" w:cs="Arial"/>
          <w:color w:val="000000"/>
          <w:sz w:val="20"/>
          <w:szCs w:val="20"/>
        </w:rPr>
        <w:t xml:space="preserve"> integration lab. </w:t>
      </w:r>
    </w:p>
    <w:p w:rsidR="005223F1" w:rsidRDefault="005223F1"/>
    <w:sectPr w:rsidR="00522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D6"/>
    <w:rsid w:val="003D0AD6"/>
    <w:rsid w:val="0052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07DBB-CCCD-4BD2-81F0-FC73ABC6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45271">
      <w:bodyDiv w:val="1"/>
      <w:marLeft w:val="0"/>
      <w:marRight w:val="0"/>
      <w:marTop w:val="0"/>
      <w:marBottom w:val="0"/>
      <w:divBdr>
        <w:top w:val="none" w:sz="0" w:space="0" w:color="auto"/>
        <w:left w:val="none" w:sz="0" w:space="0" w:color="auto"/>
        <w:bottom w:val="none" w:sz="0" w:space="0" w:color="auto"/>
        <w:right w:val="none" w:sz="0" w:space="0" w:color="auto"/>
      </w:divBdr>
      <w:divsChild>
        <w:div w:id="138382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errandj@er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al@ida.org" TargetMode="External"/><Relationship Id="rId5" Type="http://schemas.openxmlformats.org/officeDocument/2006/relationships/hyperlink" Target="mailto:Ronald.Schneider@faa.gov" TargetMode="External"/><Relationship Id="rId4" Type="http://schemas.openxmlformats.org/officeDocument/2006/relationships/hyperlink" Target="mailto:Stephen.Earle@fa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Laska</dc:creator>
  <cp:keywords/>
  <dc:description/>
  <cp:lastModifiedBy>Wil Laska</cp:lastModifiedBy>
  <cp:revision>1</cp:revision>
  <dcterms:created xsi:type="dcterms:W3CDTF">2015-10-02T22:44:00Z</dcterms:created>
  <dcterms:modified xsi:type="dcterms:W3CDTF">2015-10-02T22:45:00Z</dcterms:modified>
</cp:coreProperties>
</file>